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1C2" w:rsidRPr="00C87A15" w:rsidRDefault="00D221C2" w:rsidP="00D221C2">
      <w:pPr>
        <w:pStyle w:val="NoSpacing"/>
        <w:rPr>
          <w:b/>
          <w:bCs/>
          <w:sz w:val="24"/>
          <w:szCs w:val="24"/>
          <w:lang w:val="pt-BR"/>
        </w:rPr>
      </w:pPr>
      <w:proofErr w:type="spellStart"/>
      <w:r w:rsidRPr="00C87A15">
        <w:rPr>
          <w:sz w:val="24"/>
          <w:szCs w:val="24"/>
          <w:lang w:val="pt-BR"/>
        </w:rPr>
        <w:t>To</w:t>
      </w:r>
      <w:proofErr w:type="spellEnd"/>
      <w:r w:rsidRPr="00C87A15">
        <w:rPr>
          <w:sz w:val="24"/>
          <w:szCs w:val="24"/>
          <w:lang w:val="pt-BR"/>
        </w:rPr>
        <w:t xml:space="preserve">: </w:t>
      </w:r>
      <w:r w:rsidRPr="00C87A15">
        <w:rPr>
          <w:b/>
          <w:bCs/>
          <w:sz w:val="24"/>
          <w:szCs w:val="24"/>
          <w:lang w:val="pt-BR"/>
        </w:rPr>
        <w:t>Juiz Tiago Antunes de Aguiar - 24ª Vara Federal de Caruaru</w:t>
      </w:r>
    </w:p>
    <w:p w:rsidR="00D221C2" w:rsidRPr="00C87A15" w:rsidRDefault="00252550" w:rsidP="00D221C2">
      <w:pPr>
        <w:pStyle w:val="NoSpacing"/>
        <w:rPr>
          <w:sz w:val="24"/>
          <w:szCs w:val="24"/>
          <w:lang w:val="pt-BR"/>
        </w:rPr>
      </w:pPr>
      <w:hyperlink r:id="rId4" w:history="1">
        <w:r w:rsidR="00D221C2" w:rsidRPr="00B66000">
          <w:rPr>
            <w:rStyle w:val="Hyperlink"/>
            <w:sz w:val="24"/>
            <w:szCs w:val="24"/>
            <w:lang w:val="pt-BR"/>
          </w:rPr>
          <w:t>comunica@jfpe.jus.br</w:t>
        </w:r>
      </w:hyperlink>
      <w:r w:rsidR="00D221C2">
        <w:rPr>
          <w:sz w:val="24"/>
          <w:szCs w:val="24"/>
          <w:lang w:val="pt-BR"/>
        </w:rPr>
        <w:t xml:space="preserve"> </w:t>
      </w:r>
    </w:p>
    <w:p w:rsidR="00D221C2" w:rsidRPr="00D221C2" w:rsidRDefault="00D221C2" w:rsidP="00D221C2">
      <w:pPr>
        <w:pStyle w:val="NoSpacing"/>
        <w:rPr>
          <w:sz w:val="24"/>
          <w:szCs w:val="24"/>
          <w:lang w:val="pt-BR"/>
        </w:rPr>
      </w:pPr>
    </w:p>
    <w:p w:rsidR="00D221C2" w:rsidRPr="00C87A15" w:rsidRDefault="00D221C2" w:rsidP="00D221C2">
      <w:pPr>
        <w:pStyle w:val="NoSpacing"/>
        <w:rPr>
          <w:b/>
          <w:bCs/>
          <w:sz w:val="24"/>
          <w:szCs w:val="24"/>
          <w:lang w:val="pt-BR"/>
        </w:rPr>
      </w:pPr>
      <w:r w:rsidRPr="00C87A15">
        <w:rPr>
          <w:sz w:val="24"/>
          <w:szCs w:val="24"/>
          <w:lang w:val="pt-BR"/>
        </w:rPr>
        <w:t xml:space="preserve">CC:  </w:t>
      </w:r>
      <w:r w:rsidRPr="00C87A15">
        <w:rPr>
          <w:b/>
          <w:bCs/>
          <w:sz w:val="24"/>
          <w:szCs w:val="24"/>
          <w:lang w:val="pt-BR"/>
        </w:rPr>
        <w:t>Governo do Estado de Pernambuco - Gabinete do governador Paulo Câmara:</w:t>
      </w:r>
    </w:p>
    <w:p w:rsidR="00D221C2" w:rsidRPr="00C87A15" w:rsidRDefault="00252550" w:rsidP="00D221C2">
      <w:pPr>
        <w:pStyle w:val="NoSpacing"/>
        <w:rPr>
          <w:sz w:val="24"/>
          <w:szCs w:val="24"/>
          <w:lang w:val="pt-BR"/>
        </w:rPr>
      </w:pPr>
      <w:hyperlink r:id="rId5" w:history="1">
        <w:r w:rsidR="00D221C2" w:rsidRPr="00B66000">
          <w:rPr>
            <w:rStyle w:val="Hyperlink"/>
            <w:sz w:val="24"/>
            <w:szCs w:val="24"/>
            <w:lang w:val="pt-BR"/>
          </w:rPr>
          <w:t>governo@governadoria.pe.gov.br</w:t>
        </w:r>
      </w:hyperlink>
      <w:r w:rsidR="00D221C2">
        <w:rPr>
          <w:sz w:val="24"/>
          <w:szCs w:val="24"/>
          <w:lang w:val="pt-BR"/>
        </w:rPr>
        <w:t xml:space="preserve"> </w:t>
      </w:r>
    </w:p>
    <w:p w:rsidR="00D221C2" w:rsidRPr="00C87A15" w:rsidRDefault="00D221C2" w:rsidP="00D221C2">
      <w:pPr>
        <w:pStyle w:val="NoSpacing"/>
        <w:rPr>
          <w:sz w:val="24"/>
          <w:szCs w:val="24"/>
          <w:lang w:val="pt-BR"/>
        </w:rPr>
      </w:pPr>
      <w:r w:rsidRPr="00C87A15">
        <w:rPr>
          <w:b/>
          <w:bCs/>
          <w:sz w:val="24"/>
          <w:szCs w:val="24"/>
          <w:lang w:val="pt-BR"/>
        </w:rPr>
        <w:t>Superintendência Regional do INCRA</w:t>
      </w:r>
      <w:r w:rsidRPr="00C87A15">
        <w:rPr>
          <w:sz w:val="24"/>
          <w:szCs w:val="24"/>
          <w:lang w:val="pt-BR"/>
        </w:rPr>
        <w:t xml:space="preserve"> - Recife:</w:t>
      </w:r>
    </w:p>
    <w:p w:rsidR="00D221C2" w:rsidRPr="00C87A15" w:rsidRDefault="00252550" w:rsidP="00D221C2">
      <w:pPr>
        <w:pStyle w:val="NoSpacing"/>
        <w:rPr>
          <w:sz w:val="24"/>
          <w:szCs w:val="24"/>
          <w:lang w:val="pt-BR"/>
        </w:rPr>
      </w:pPr>
      <w:hyperlink r:id="rId6" w:history="1">
        <w:r w:rsidR="00D221C2" w:rsidRPr="00B66000">
          <w:rPr>
            <w:rStyle w:val="Hyperlink"/>
            <w:sz w:val="24"/>
            <w:szCs w:val="24"/>
            <w:lang w:val="pt-BR"/>
          </w:rPr>
          <w:t>marcos.campos@rce.incra.gov.br</w:t>
        </w:r>
      </w:hyperlink>
      <w:r w:rsidR="00D221C2">
        <w:rPr>
          <w:sz w:val="24"/>
          <w:szCs w:val="24"/>
          <w:lang w:val="pt-BR"/>
        </w:rPr>
        <w:t xml:space="preserve"> </w:t>
      </w:r>
    </w:p>
    <w:p w:rsidR="00D221C2" w:rsidRPr="00C87A15" w:rsidRDefault="00252550" w:rsidP="00D221C2">
      <w:pPr>
        <w:pStyle w:val="NoSpacing"/>
        <w:rPr>
          <w:sz w:val="24"/>
          <w:szCs w:val="24"/>
          <w:lang w:val="pt-BR"/>
        </w:rPr>
      </w:pPr>
      <w:hyperlink r:id="rId7" w:history="1">
        <w:r w:rsidR="00D221C2" w:rsidRPr="00B66000">
          <w:rPr>
            <w:rStyle w:val="Hyperlink"/>
            <w:sz w:val="24"/>
            <w:szCs w:val="24"/>
            <w:lang w:val="pt-BR"/>
          </w:rPr>
          <w:t>assessoria@rce.incra.gov.br</w:t>
        </w:r>
      </w:hyperlink>
      <w:r w:rsidR="00D221C2">
        <w:rPr>
          <w:sz w:val="24"/>
          <w:szCs w:val="24"/>
          <w:lang w:val="pt-BR"/>
        </w:rPr>
        <w:t xml:space="preserve"> </w:t>
      </w:r>
    </w:p>
    <w:p w:rsidR="00D221C2" w:rsidRPr="00C87A15" w:rsidRDefault="00252550" w:rsidP="00D221C2">
      <w:pPr>
        <w:pStyle w:val="NoSpacing"/>
        <w:rPr>
          <w:sz w:val="24"/>
          <w:szCs w:val="24"/>
          <w:lang w:val="pt-BR"/>
        </w:rPr>
      </w:pPr>
      <w:hyperlink r:id="rId8" w:history="1">
        <w:r w:rsidR="00D221C2" w:rsidRPr="00B66000">
          <w:rPr>
            <w:rStyle w:val="Hyperlink"/>
            <w:sz w:val="24"/>
            <w:szCs w:val="24"/>
            <w:lang w:val="pt-BR"/>
          </w:rPr>
          <w:t>tyronilson.santos@rce.incra.gov.br</w:t>
        </w:r>
      </w:hyperlink>
      <w:r w:rsidR="00D221C2">
        <w:rPr>
          <w:sz w:val="24"/>
          <w:szCs w:val="24"/>
          <w:lang w:val="pt-BR"/>
        </w:rPr>
        <w:t xml:space="preserve"> </w:t>
      </w:r>
    </w:p>
    <w:p w:rsidR="00D221C2" w:rsidRPr="00C87A15" w:rsidRDefault="00252550" w:rsidP="00D221C2">
      <w:pPr>
        <w:pStyle w:val="NoSpacing"/>
        <w:rPr>
          <w:sz w:val="24"/>
          <w:szCs w:val="24"/>
          <w:lang w:val="pt-BR"/>
        </w:rPr>
      </w:pPr>
      <w:hyperlink r:id="rId9" w:history="1">
        <w:r w:rsidR="00D221C2" w:rsidRPr="00B66000">
          <w:rPr>
            <w:rStyle w:val="Hyperlink"/>
            <w:sz w:val="24"/>
            <w:szCs w:val="24"/>
            <w:lang w:val="pt-BR"/>
          </w:rPr>
          <w:t>isaias.leite@rce.incra.gov.br</w:t>
        </w:r>
      </w:hyperlink>
      <w:r w:rsidR="00D221C2">
        <w:rPr>
          <w:sz w:val="24"/>
          <w:szCs w:val="24"/>
          <w:lang w:val="pt-BR"/>
        </w:rPr>
        <w:t xml:space="preserve"> </w:t>
      </w:r>
    </w:p>
    <w:p w:rsidR="00D221C2" w:rsidRDefault="00252550" w:rsidP="00D221C2">
      <w:pPr>
        <w:pStyle w:val="NoSpacing"/>
        <w:rPr>
          <w:sz w:val="24"/>
          <w:szCs w:val="24"/>
          <w:lang w:val="pt-BR"/>
        </w:rPr>
      </w:pPr>
      <w:hyperlink r:id="rId10" w:history="1">
        <w:r w:rsidR="00D221C2" w:rsidRPr="00B66000">
          <w:rPr>
            <w:rStyle w:val="Hyperlink"/>
            <w:sz w:val="24"/>
            <w:szCs w:val="24"/>
            <w:lang w:val="pt-BR"/>
          </w:rPr>
          <w:t>charles.emery@rce.incra.gov.br</w:t>
        </w:r>
      </w:hyperlink>
      <w:r w:rsidR="00D221C2">
        <w:rPr>
          <w:sz w:val="24"/>
          <w:szCs w:val="24"/>
          <w:lang w:val="pt-BR"/>
        </w:rPr>
        <w:t xml:space="preserve"> </w:t>
      </w:r>
    </w:p>
    <w:p w:rsidR="00797F16" w:rsidRDefault="00797F16" w:rsidP="00D221C2">
      <w:pPr>
        <w:pStyle w:val="NoSpacing"/>
        <w:rPr>
          <w:sz w:val="24"/>
          <w:szCs w:val="24"/>
          <w:lang w:val="pt-BR"/>
        </w:rPr>
      </w:pPr>
    </w:p>
    <w:p w:rsidR="00797F16" w:rsidRPr="00C87A15" w:rsidRDefault="00797F16" w:rsidP="00D221C2">
      <w:pPr>
        <w:pStyle w:val="NoSpacing"/>
        <w:rPr>
          <w:sz w:val="24"/>
          <w:szCs w:val="24"/>
          <w:lang w:val="pt-BR"/>
        </w:rPr>
      </w:pPr>
      <w:r w:rsidRPr="00797F16">
        <w:rPr>
          <w:sz w:val="24"/>
          <w:szCs w:val="24"/>
          <w:lang w:val="pt-BR"/>
        </w:rPr>
        <w:t>RESCINDO A ORDEM DE DESPESAS DO CENTRO DE FORMAÇÃO DE PAULO FREIRE</w:t>
      </w:r>
      <w:bookmarkStart w:id="0" w:name="_GoBack"/>
      <w:bookmarkEnd w:id="0"/>
    </w:p>
    <w:p w:rsidR="00294F78" w:rsidRPr="00D221C2" w:rsidRDefault="00294F78" w:rsidP="00294F78">
      <w:pPr>
        <w:spacing w:line="240" w:lineRule="auto"/>
        <w:contextualSpacing/>
        <w:rPr>
          <w:sz w:val="24"/>
          <w:szCs w:val="24"/>
          <w:lang w:val="pt-BR"/>
        </w:rPr>
      </w:pPr>
    </w:p>
    <w:p w:rsidR="00D221C2" w:rsidRPr="00C87A15" w:rsidRDefault="00D221C2" w:rsidP="00D221C2">
      <w:pPr>
        <w:pStyle w:val="NoSpacing"/>
        <w:rPr>
          <w:sz w:val="24"/>
          <w:szCs w:val="24"/>
          <w:lang w:val="pt-BR"/>
        </w:rPr>
      </w:pPr>
      <w:r w:rsidRPr="00C87A15">
        <w:rPr>
          <w:sz w:val="24"/>
          <w:szCs w:val="24"/>
          <w:lang w:val="pt-BR"/>
        </w:rPr>
        <w:t xml:space="preserve">Chegou ao nosso conhecimento que foi emitido um aviso de ação de reintegração de posse para o Centro de Treinamento Paulo Freire no Assentamento Normandia, na cidade de </w:t>
      </w:r>
      <w:proofErr w:type="spellStart"/>
      <w:r w:rsidRPr="00C87A15">
        <w:rPr>
          <w:sz w:val="24"/>
          <w:szCs w:val="24"/>
          <w:lang w:val="pt-BR"/>
        </w:rPr>
        <w:t>Carauru</w:t>
      </w:r>
      <w:proofErr w:type="spellEnd"/>
      <w:r w:rsidRPr="00C87A15">
        <w:rPr>
          <w:sz w:val="24"/>
          <w:szCs w:val="24"/>
          <w:lang w:val="pt-BR"/>
        </w:rPr>
        <w:t>, PE. Dada a história e a importância do Centro, isto é motivo de grande preocupação até internacionalmente. Por esse motivo, estamos entrando em contato com você para exigir uma reconsideração dessa decisão. O Centro de Treinamento Paulo Freire foi criado em 1998 sob os auspícios do INCRA e, durante todos esses anos, seguiu as diretrizes estabelecidas pelo INCRA. Sob orientação do INCRA, o terreno para o centro de treinamento foi doado pelo Assentamento Normandia para uso coletivo no treinamento de moradores de Pernambuco e tem sido utilizado desde então para esses fins.</w:t>
      </w:r>
    </w:p>
    <w:p w:rsidR="00D221C2" w:rsidRPr="00C87A15" w:rsidRDefault="00D221C2" w:rsidP="00D221C2">
      <w:pPr>
        <w:pStyle w:val="NoSpacing"/>
        <w:rPr>
          <w:sz w:val="24"/>
          <w:szCs w:val="24"/>
          <w:lang w:val="pt-BR"/>
        </w:rPr>
      </w:pPr>
    </w:p>
    <w:p w:rsidR="00D221C2" w:rsidRPr="00C87A15" w:rsidRDefault="00D221C2" w:rsidP="00D221C2">
      <w:pPr>
        <w:pStyle w:val="NoSpacing"/>
        <w:rPr>
          <w:sz w:val="24"/>
          <w:szCs w:val="24"/>
          <w:lang w:val="pt-BR"/>
        </w:rPr>
      </w:pPr>
      <w:r w:rsidRPr="00C87A15">
        <w:rPr>
          <w:sz w:val="24"/>
          <w:szCs w:val="24"/>
          <w:lang w:val="pt-BR"/>
        </w:rPr>
        <w:t>Investimentos e mão-de-obra substanciais foram feitos no desenvolvimento do centro de treinamento, incluindo a construção de um auditório, dormitórios, salas de aula, centro de telecomunicações, centro juvenil, centro esportivo, creche, cozinha e refeitório.</w:t>
      </w:r>
    </w:p>
    <w:p w:rsidR="00D221C2" w:rsidRPr="00C87A15" w:rsidRDefault="00D221C2" w:rsidP="00D221C2">
      <w:pPr>
        <w:pStyle w:val="NoSpacing"/>
        <w:rPr>
          <w:sz w:val="24"/>
          <w:szCs w:val="24"/>
          <w:lang w:val="pt-BR"/>
        </w:rPr>
      </w:pPr>
    </w:p>
    <w:p w:rsidR="00D221C2" w:rsidRPr="00C87A15" w:rsidRDefault="00D221C2" w:rsidP="00D221C2">
      <w:pPr>
        <w:pStyle w:val="NoSpacing"/>
        <w:rPr>
          <w:sz w:val="24"/>
          <w:szCs w:val="24"/>
          <w:lang w:val="pt-BR"/>
        </w:rPr>
      </w:pPr>
      <w:r w:rsidRPr="00C87A15">
        <w:rPr>
          <w:sz w:val="24"/>
          <w:szCs w:val="24"/>
          <w:lang w:val="pt-BR"/>
        </w:rPr>
        <w:t>O Centro de Treinamento Paulo Freire agora atende não apenas a Pernambuco, mas todo o nordeste do Brasil, oferecendo cursos de agroecologia e, em conjunto com várias universidades, aulas de geografia, treinamento veterinário, educação, segurança e saúde ambiental, educação em saúde e muitos outros cursos. O centro é sem dúvida um recurso valioso para toda a região e seu fechamento seria uma perda terrível para todos os que valorizam a educação e o desenvolvimento das pessoas do campo. Além disso, várias delegações internacionais visitaram ao Centro e pessoas de diversos países participaram de cursos de treinamento ministrados pelo Centro.</w:t>
      </w:r>
    </w:p>
    <w:p w:rsidR="00D221C2" w:rsidRPr="00C87A15" w:rsidRDefault="00D221C2" w:rsidP="00D221C2">
      <w:pPr>
        <w:pStyle w:val="NoSpacing"/>
        <w:rPr>
          <w:sz w:val="24"/>
          <w:szCs w:val="24"/>
          <w:lang w:val="pt-BR"/>
        </w:rPr>
      </w:pPr>
    </w:p>
    <w:p w:rsidR="00D221C2" w:rsidRPr="00C87A15" w:rsidRDefault="00D221C2" w:rsidP="00D221C2">
      <w:pPr>
        <w:pStyle w:val="NoSpacing"/>
        <w:rPr>
          <w:sz w:val="24"/>
          <w:szCs w:val="24"/>
          <w:lang w:val="pt-BR"/>
        </w:rPr>
      </w:pPr>
      <w:r w:rsidRPr="00C87A15">
        <w:rPr>
          <w:sz w:val="24"/>
          <w:szCs w:val="24"/>
          <w:lang w:val="pt-BR"/>
        </w:rPr>
        <w:t>Consideramos a ação proposta em relação ao Centro de Treinamento Paulo Freire uma injustiça e uma afronta a todos aqueles que trabalharam para construir uma vida melhor para o povo do Nordeste. Não há base em um sistema de justiça que permita que esse despejo ocorra.</w:t>
      </w:r>
    </w:p>
    <w:p w:rsidR="00D221C2" w:rsidRPr="00C87A15" w:rsidRDefault="00D221C2" w:rsidP="00D221C2">
      <w:pPr>
        <w:pStyle w:val="NoSpacing"/>
        <w:rPr>
          <w:sz w:val="24"/>
          <w:szCs w:val="24"/>
          <w:lang w:val="pt-BR"/>
        </w:rPr>
      </w:pPr>
    </w:p>
    <w:p w:rsidR="00D221C2" w:rsidRPr="00C87A15" w:rsidRDefault="00D221C2" w:rsidP="00D221C2">
      <w:pPr>
        <w:pStyle w:val="NoSpacing"/>
        <w:rPr>
          <w:sz w:val="24"/>
          <w:szCs w:val="24"/>
          <w:lang w:val="pt-BR"/>
        </w:rPr>
      </w:pPr>
      <w:r w:rsidRPr="00C87A15">
        <w:rPr>
          <w:sz w:val="24"/>
          <w:szCs w:val="24"/>
          <w:lang w:val="pt-BR"/>
        </w:rPr>
        <w:t> Portanto, exigimos respeitosamente que a ordem de despejo seja rescindida imediatamente.</w:t>
      </w:r>
    </w:p>
    <w:p w:rsidR="00D221C2" w:rsidRPr="00D221C2" w:rsidRDefault="00D221C2" w:rsidP="00D221C2">
      <w:pPr>
        <w:spacing w:line="240" w:lineRule="auto"/>
        <w:contextualSpacing/>
        <w:rPr>
          <w:sz w:val="24"/>
          <w:szCs w:val="24"/>
          <w:lang w:val="pt-BR"/>
        </w:rPr>
      </w:pPr>
    </w:p>
    <w:p w:rsidR="00D221C2" w:rsidRPr="00C87A15" w:rsidRDefault="00D221C2" w:rsidP="00D221C2">
      <w:pPr>
        <w:pStyle w:val="PlainText"/>
        <w:rPr>
          <w:lang w:val="pt-BR"/>
        </w:rPr>
      </w:pPr>
      <w:r w:rsidRPr="00C87A15">
        <w:rPr>
          <w:b/>
          <w:bCs/>
          <w:lang w:val="pt-BR"/>
        </w:rPr>
        <w:lastRenderedPageBreak/>
        <w:t xml:space="preserve">Assinado por: {adicione o seu nome, nome da sua organização (opcional) estado, </w:t>
      </w:r>
      <w:proofErr w:type="gramStart"/>
      <w:r w:rsidRPr="00C87A15">
        <w:rPr>
          <w:b/>
          <w:bCs/>
          <w:lang w:val="pt-BR"/>
        </w:rPr>
        <w:t>pais, e data</w:t>
      </w:r>
      <w:proofErr w:type="gramEnd"/>
      <w:r w:rsidRPr="00C87A15">
        <w:rPr>
          <w:b/>
          <w:bCs/>
          <w:lang w:val="pt-BR"/>
        </w:rPr>
        <w:t xml:space="preserve">.} </w:t>
      </w:r>
    </w:p>
    <w:p w:rsidR="00D221C2" w:rsidRDefault="00D221C2" w:rsidP="00294F78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Ingles:</w:t>
      </w:r>
    </w:p>
    <w:p w:rsidR="00D221C2" w:rsidRDefault="00D221C2" w:rsidP="00294F78">
      <w:pPr>
        <w:spacing w:line="240" w:lineRule="auto"/>
        <w:contextualSpacing/>
        <w:rPr>
          <w:sz w:val="24"/>
          <w:szCs w:val="24"/>
        </w:rPr>
      </w:pPr>
    </w:p>
    <w:p w:rsidR="00294F78" w:rsidRDefault="00294F78" w:rsidP="00294F78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It has come to our attention, the notice of action </w:t>
      </w:r>
      <w:proofErr w:type="gramStart"/>
      <w:r>
        <w:rPr>
          <w:sz w:val="24"/>
          <w:szCs w:val="24"/>
        </w:rPr>
        <w:t>of  repossession</w:t>
      </w:r>
      <w:proofErr w:type="gramEnd"/>
      <w:r>
        <w:rPr>
          <w:sz w:val="24"/>
          <w:szCs w:val="24"/>
        </w:rPr>
        <w:t xml:space="preserve"> for the Paulo Freire Training Center in the </w:t>
      </w:r>
      <w:proofErr w:type="spellStart"/>
      <w:r>
        <w:rPr>
          <w:sz w:val="24"/>
          <w:szCs w:val="24"/>
        </w:rPr>
        <w:t>Normandia</w:t>
      </w:r>
      <w:proofErr w:type="spellEnd"/>
      <w:r>
        <w:rPr>
          <w:sz w:val="24"/>
          <w:szCs w:val="24"/>
        </w:rPr>
        <w:t xml:space="preserve"> Settlement in the city of </w:t>
      </w:r>
      <w:proofErr w:type="spellStart"/>
      <w:r>
        <w:rPr>
          <w:sz w:val="24"/>
          <w:szCs w:val="24"/>
        </w:rPr>
        <w:t>Carauru</w:t>
      </w:r>
      <w:proofErr w:type="spellEnd"/>
      <w:r>
        <w:rPr>
          <w:sz w:val="24"/>
          <w:szCs w:val="24"/>
        </w:rPr>
        <w:t>, PE. Given the history and importance of the Center, this is of deep concern</w:t>
      </w:r>
      <w:r w:rsidR="00D221C2">
        <w:rPr>
          <w:sz w:val="24"/>
          <w:szCs w:val="24"/>
        </w:rPr>
        <w:t>,</w:t>
      </w:r>
      <w:r>
        <w:rPr>
          <w:sz w:val="24"/>
          <w:szCs w:val="24"/>
        </w:rPr>
        <w:t xml:space="preserve"> even internationally.  For this reason, we are contacting you to demand a reconsideration of this decision. The Paulo Freire Training Center </w:t>
      </w:r>
      <w:proofErr w:type="gramStart"/>
      <w:r>
        <w:rPr>
          <w:sz w:val="24"/>
          <w:szCs w:val="24"/>
        </w:rPr>
        <w:t>was established</w:t>
      </w:r>
      <w:proofErr w:type="gramEnd"/>
      <w:r>
        <w:rPr>
          <w:sz w:val="24"/>
          <w:szCs w:val="24"/>
        </w:rPr>
        <w:t xml:space="preserve"> in 1998 under the auspices of </w:t>
      </w:r>
      <w:proofErr w:type="spellStart"/>
      <w:r>
        <w:rPr>
          <w:sz w:val="24"/>
          <w:szCs w:val="24"/>
        </w:rPr>
        <w:t>INCRA</w:t>
      </w:r>
      <w:proofErr w:type="spellEnd"/>
      <w:r>
        <w:rPr>
          <w:sz w:val="24"/>
          <w:szCs w:val="24"/>
        </w:rPr>
        <w:t xml:space="preserve"> and has through all of these years followed the guidelines established by </w:t>
      </w:r>
      <w:proofErr w:type="spellStart"/>
      <w:r>
        <w:rPr>
          <w:sz w:val="24"/>
          <w:szCs w:val="24"/>
        </w:rPr>
        <w:t>INCRA</w:t>
      </w:r>
      <w:proofErr w:type="spellEnd"/>
      <w:r>
        <w:rPr>
          <w:sz w:val="24"/>
          <w:szCs w:val="24"/>
        </w:rPr>
        <w:t xml:space="preserve">. Under the advice of </w:t>
      </w:r>
      <w:proofErr w:type="spellStart"/>
      <w:r>
        <w:rPr>
          <w:sz w:val="24"/>
          <w:szCs w:val="24"/>
        </w:rPr>
        <w:t>INCRA</w:t>
      </w:r>
      <w:proofErr w:type="spellEnd"/>
      <w:r>
        <w:rPr>
          <w:sz w:val="24"/>
          <w:szCs w:val="24"/>
        </w:rPr>
        <w:t xml:space="preserve">, the land for the training center </w:t>
      </w:r>
      <w:proofErr w:type="gramStart"/>
      <w:r>
        <w:rPr>
          <w:sz w:val="24"/>
          <w:szCs w:val="24"/>
        </w:rPr>
        <w:t>was donated</w:t>
      </w:r>
      <w:proofErr w:type="gramEnd"/>
      <w:r>
        <w:rPr>
          <w:sz w:val="24"/>
          <w:szCs w:val="24"/>
        </w:rPr>
        <w:t xml:space="preserve"> by the </w:t>
      </w:r>
      <w:proofErr w:type="spellStart"/>
      <w:r>
        <w:rPr>
          <w:sz w:val="24"/>
          <w:szCs w:val="24"/>
        </w:rPr>
        <w:t>Normandia</w:t>
      </w:r>
      <w:proofErr w:type="spellEnd"/>
      <w:r>
        <w:rPr>
          <w:sz w:val="24"/>
          <w:szCs w:val="24"/>
        </w:rPr>
        <w:t xml:space="preserve"> Settlement to be used collectively for training of residents of Pernambuco and has been used since then for these purposes. </w:t>
      </w:r>
    </w:p>
    <w:p w:rsidR="00294F78" w:rsidRDefault="00294F78" w:rsidP="00294F78">
      <w:pPr>
        <w:spacing w:line="240" w:lineRule="auto"/>
        <w:contextualSpacing/>
        <w:rPr>
          <w:sz w:val="24"/>
          <w:szCs w:val="24"/>
        </w:rPr>
      </w:pPr>
    </w:p>
    <w:p w:rsidR="00294F78" w:rsidRDefault="00294F78" w:rsidP="00294F78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Substantial funds and labor </w:t>
      </w:r>
      <w:proofErr w:type="gramStart"/>
      <w:r>
        <w:rPr>
          <w:sz w:val="24"/>
          <w:szCs w:val="24"/>
        </w:rPr>
        <w:t>have been invested</w:t>
      </w:r>
      <w:proofErr w:type="gramEnd"/>
      <w:r>
        <w:rPr>
          <w:sz w:val="24"/>
          <w:szCs w:val="24"/>
        </w:rPr>
        <w:t xml:space="preserve"> in developing the training center, including the construction of an auditorium, dormitories, classrooms, telecommunications center, youth center, sports center, daycare facilities, a kitchen and cafeteria. </w:t>
      </w:r>
    </w:p>
    <w:p w:rsidR="00294F78" w:rsidRDefault="00294F78" w:rsidP="00294F78">
      <w:pPr>
        <w:spacing w:line="240" w:lineRule="auto"/>
        <w:contextualSpacing/>
        <w:rPr>
          <w:sz w:val="24"/>
          <w:szCs w:val="24"/>
        </w:rPr>
      </w:pPr>
    </w:p>
    <w:p w:rsidR="00D221C2" w:rsidRPr="00D221C2" w:rsidRDefault="00294F78" w:rsidP="00D221C2">
      <w:pPr>
        <w:rPr>
          <w:rFonts w:eastAsia="Times New Roman" w:cstheme="minorHAnsi"/>
        </w:rPr>
      </w:pPr>
      <w:r>
        <w:rPr>
          <w:sz w:val="24"/>
          <w:szCs w:val="24"/>
        </w:rPr>
        <w:t xml:space="preserve">The Paulo Freire Training Center now serves not only Pernambuco, </w:t>
      </w:r>
      <w:proofErr w:type="gramStart"/>
      <w:r>
        <w:rPr>
          <w:sz w:val="24"/>
          <w:szCs w:val="24"/>
        </w:rPr>
        <w:t>but</w:t>
      </w:r>
      <w:proofErr w:type="gramEnd"/>
      <w:r>
        <w:rPr>
          <w:sz w:val="24"/>
          <w:szCs w:val="24"/>
        </w:rPr>
        <w:t xml:space="preserve"> the entire northeast of Brazil providing courses in agro-ecology and, in conjunction with various universities, classes in geography, veterinarian training, education, environmental health and safety, health education and many other courses. The center is unquestionably a valuable resource for the entire region and its closure would be a terrible loss for everyone who values education and the development of people of the countryside.</w:t>
      </w:r>
      <w:r w:rsidR="00D221C2">
        <w:rPr>
          <w:sz w:val="24"/>
          <w:szCs w:val="24"/>
        </w:rPr>
        <w:t xml:space="preserve"> </w:t>
      </w:r>
      <w:r w:rsidR="00D221C2" w:rsidRPr="00D221C2">
        <w:rPr>
          <w:rFonts w:eastAsia="Times New Roman" w:cstheme="minorHAnsi"/>
          <w:bCs/>
          <w:sz w:val="24"/>
          <w:szCs w:val="24"/>
        </w:rPr>
        <w:t>Several international delegations have visited the Center, and people from many different countries have participated in training courses provided by the Center.</w:t>
      </w:r>
    </w:p>
    <w:p w:rsidR="00294F78" w:rsidRDefault="00294F78" w:rsidP="00294F78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We consider the proposed action with regard to the Paulo Freire Training Center an injustice and an affront to all those who have labored to build a better life for the people of the Northeast.  </w:t>
      </w:r>
      <w:proofErr w:type="gramStart"/>
      <w:r>
        <w:rPr>
          <w:sz w:val="24"/>
          <w:szCs w:val="24"/>
        </w:rPr>
        <w:t>There is no basis in a system of justice that would allow this eviction to occur.</w:t>
      </w:r>
      <w:proofErr w:type="gramEnd"/>
      <w:r>
        <w:rPr>
          <w:sz w:val="24"/>
          <w:szCs w:val="24"/>
        </w:rPr>
        <w:t xml:space="preserve"> </w:t>
      </w:r>
    </w:p>
    <w:p w:rsidR="00294F78" w:rsidRDefault="00294F78" w:rsidP="00294F78">
      <w:pPr>
        <w:spacing w:line="240" w:lineRule="auto"/>
        <w:contextualSpacing/>
        <w:rPr>
          <w:sz w:val="24"/>
          <w:szCs w:val="24"/>
        </w:rPr>
      </w:pPr>
    </w:p>
    <w:p w:rsidR="00294F78" w:rsidRDefault="00294F78" w:rsidP="00294F78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We, therefore, respectfully demand that the eviction order be rescinded immediately.</w:t>
      </w:r>
    </w:p>
    <w:p w:rsidR="00294F78" w:rsidRDefault="00294F78" w:rsidP="00294F78">
      <w:pPr>
        <w:spacing w:line="240" w:lineRule="auto"/>
        <w:contextualSpacing/>
        <w:rPr>
          <w:sz w:val="24"/>
          <w:szCs w:val="24"/>
        </w:rPr>
      </w:pPr>
    </w:p>
    <w:p w:rsidR="00294F78" w:rsidRDefault="00294F78" w:rsidP="00294F78">
      <w:pPr>
        <w:pStyle w:val="PlainText"/>
      </w:pPr>
      <w:r>
        <w:t>Signed: {Add your name, name of your organization (optional), state and country, and date}</w:t>
      </w:r>
    </w:p>
    <w:p w:rsidR="00294F78" w:rsidRPr="00C53C60" w:rsidRDefault="00294F78" w:rsidP="00294F78">
      <w:pPr>
        <w:spacing w:line="240" w:lineRule="auto"/>
        <w:contextualSpacing/>
        <w:rPr>
          <w:sz w:val="24"/>
          <w:szCs w:val="24"/>
        </w:rPr>
      </w:pPr>
    </w:p>
    <w:p w:rsidR="00C53C60" w:rsidRPr="00C53C60" w:rsidRDefault="00C53C60" w:rsidP="00C53C60">
      <w:pPr>
        <w:spacing w:line="240" w:lineRule="auto"/>
        <w:contextualSpacing/>
        <w:rPr>
          <w:sz w:val="24"/>
          <w:szCs w:val="24"/>
        </w:rPr>
      </w:pPr>
    </w:p>
    <w:sectPr w:rsidR="00C53C60" w:rsidRPr="00C53C60" w:rsidSect="00C53C6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F78"/>
    <w:rsid w:val="00252550"/>
    <w:rsid w:val="00294F78"/>
    <w:rsid w:val="005F5A67"/>
    <w:rsid w:val="00797F16"/>
    <w:rsid w:val="00A97E7A"/>
    <w:rsid w:val="00C53C60"/>
    <w:rsid w:val="00D221C2"/>
    <w:rsid w:val="00F0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5EDC6"/>
  <w15:chartTrackingRefBased/>
  <w15:docId w15:val="{E6726D66-21BF-4CFC-AE66-EE77222E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F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94F78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294F78"/>
    <w:rPr>
      <w:rFonts w:ascii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D221C2"/>
    <w:rPr>
      <w:b/>
      <w:bCs/>
    </w:rPr>
  </w:style>
  <w:style w:type="paragraph" w:styleId="NoSpacing">
    <w:name w:val="No Spacing"/>
    <w:uiPriority w:val="1"/>
    <w:qFormat/>
    <w:rsid w:val="00D221C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221C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1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32450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2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7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ronilson.santos@rce.incra.gov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sessoria@rce.incra.gov.b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cos.campos@rce.incra.gov.br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governo@governadoria.pe.gov.br" TargetMode="External"/><Relationship Id="rId10" Type="http://schemas.openxmlformats.org/officeDocument/2006/relationships/hyperlink" Target="mailto:charles.emery@rce.incra.gov.br" TargetMode="External"/><Relationship Id="rId4" Type="http://schemas.openxmlformats.org/officeDocument/2006/relationships/hyperlink" Target="mailto:comunica@jfpe.jus.br" TargetMode="External"/><Relationship Id="rId9" Type="http://schemas.openxmlformats.org/officeDocument/2006/relationships/hyperlink" Target="mailto:isaias.leite@rce.incra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</dc:creator>
  <cp:keywords/>
  <dc:description/>
  <cp:lastModifiedBy>Jeffrey</cp:lastModifiedBy>
  <cp:revision>2</cp:revision>
  <dcterms:created xsi:type="dcterms:W3CDTF">2019-09-11T17:34:00Z</dcterms:created>
  <dcterms:modified xsi:type="dcterms:W3CDTF">2019-09-11T17:34:00Z</dcterms:modified>
</cp:coreProperties>
</file>